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A80D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0D72D8D7" w14:textId="3E9119C0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</w:t>
      </w:r>
      <w:r w:rsidR="00CE6E76">
        <w:rPr>
          <w:rFonts w:cs="B Titr" w:hint="cs"/>
          <w:rtl/>
        </w:rPr>
        <w:t>س</w:t>
      </w:r>
      <w:r w:rsidRPr="00FA5E98">
        <w:rPr>
          <w:rFonts w:cs="B Titr" w:hint="cs"/>
          <w:rtl/>
        </w:rPr>
        <w:t xml:space="preserve">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446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0C53FD42" w14:textId="77777777" w:rsidTr="00BC41B5">
        <w:trPr>
          <w:trHeight w:val="582"/>
          <w:jc w:val="center"/>
        </w:trPr>
        <w:tc>
          <w:tcPr>
            <w:tcW w:w="2349" w:type="dxa"/>
            <w:vAlign w:val="center"/>
          </w:tcPr>
          <w:p w14:paraId="09F5599F" w14:textId="77777777" w:rsidR="009263E9" w:rsidRPr="00B33310" w:rsidRDefault="009263E9" w:rsidP="006222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6222A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46" w:type="dxa"/>
            <w:vAlign w:val="center"/>
          </w:tcPr>
          <w:p w14:paraId="247BCE01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اگزما</w:t>
            </w:r>
          </w:p>
        </w:tc>
        <w:tc>
          <w:tcPr>
            <w:tcW w:w="1666" w:type="dxa"/>
            <w:gridSpan w:val="2"/>
            <w:vAlign w:val="center"/>
          </w:tcPr>
          <w:p w14:paraId="3C9ABA68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16EDEA8C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404BAA44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31CFCF64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259A5423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0D277CDC" w14:textId="77777777" w:rsidR="009263E9" w:rsidRPr="00B33310" w:rsidRDefault="009263E9" w:rsidP="00B9245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>اشکال مختلف اگزما</w:t>
            </w:r>
          </w:p>
        </w:tc>
        <w:tc>
          <w:tcPr>
            <w:tcW w:w="5142" w:type="dxa"/>
            <w:gridSpan w:val="4"/>
            <w:vAlign w:val="center"/>
          </w:tcPr>
          <w:p w14:paraId="3EEDBA05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41063133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حجت افتخاری</w:t>
            </w:r>
          </w:p>
        </w:tc>
      </w:tr>
      <w:tr w:rsidR="007D107E" w:rsidRPr="00B33310" w14:paraId="59E1169C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2C9A77B1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3CEE84E3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256CCC2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697B25E0" w14:textId="77777777" w:rsidTr="00BC41B5">
        <w:trPr>
          <w:trHeight w:val="568"/>
          <w:jc w:val="center"/>
        </w:trPr>
        <w:tc>
          <w:tcPr>
            <w:tcW w:w="2349" w:type="dxa"/>
            <w:vAlign w:val="center"/>
          </w:tcPr>
          <w:p w14:paraId="2B2D571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446" w:type="dxa"/>
            <w:vAlign w:val="center"/>
          </w:tcPr>
          <w:p w14:paraId="0572968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1804661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7BCE80E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3C33653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1ABE1C3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0A4C1BE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24D83FA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70F648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44906DF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73D7EEF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3DF7E0E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4E5EEE56" w14:textId="77777777" w:rsidTr="00BC41B5">
        <w:trPr>
          <w:trHeight w:val="6060"/>
          <w:jc w:val="center"/>
        </w:trPr>
        <w:tc>
          <w:tcPr>
            <w:tcW w:w="2349" w:type="dxa"/>
            <w:vAlign w:val="center"/>
          </w:tcPr>
          <w:p w14:paraId="3468F22B" w14:textId="77777777" w:rsidR="00B9245A" w:rsidRDefault="00B9245A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اگزمای حاد </w:t>
            </w:r>
          </w:p>
          <w:p w14:paraId="391F35C3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D5E4105" w14:textId="77777777" w:rsidR="00B9245A" w:rsidRDefault="00B9245A" w:rsidP="00B9245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حاد</w:t>
            </w:r>
          </w:p>
          <w:p w14:paraId="23F14C16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B00B7CA" w14:textId="77777777" w:rsidR="00B9245A" w:rsidRDefault="00B9245A" w:rsidP="00B9245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حاد</w:t>
            </w:r>
          </w:p>
          <w:p w14:paraId="6597AB61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069690C4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حاد</w:t>
            </w:r>
          </w:p>
          <w:p w14:paraId="593C7197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EDE8525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تحت حاد</w:t>
            </w:r>
          </w:p>
          <w:p w14:paraId="39A6CDBC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F2F715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تحت حاد</w:t>
            </w:r>
          </w:p>
          <w:p w14:paraId="6A1C4B2E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A7D1A7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تحت حاد</w:t>
            </w:r>
          </w:p>
          <w:p w14:paraId="0C6D69FA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C876360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تحت حاد</w:t>
            </w:r>
          </w:p>
          <w:p w14:paraId="50FC459F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907C63E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مزمن</w:t>
            </w:r>
          </w:p>
          <w:p w14:paraId="3A4D1E6D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3B9516A3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مزمن</w:t>
            </w:r>
          </w:p>
          <w:p w14:paraId="6192394A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1ACB010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 پیش اگهی اگزمای مزمن</w:t>
            </w:r>
          </w:p>
          <w:p w14:paraId="18EB2A0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10B8550B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تدابیر درمانی اگزمای مزمن </w:t>
            </w:r>
          </w:p>
          <w:p w14:paraId="0AA33C33" w14:textId="77777777" w:rsidR="00557A57" w:rsidRDefault="00557A57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334922A8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الرژیک</w:t>
            </w:r>
          </w:p>
          <w:p w14:paraId="17C34E5E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AA21CA1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یافته های پوستی درماتیت تماسی الرزیک</w:t>
            </w:r>
          </w:p>
          <w:p w14:paraId="783113F7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DD7F5E0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الرزیک</w:t>
            </w:r>
          </w:p>
          <w:p w14:paraId="310051B1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44AB96E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الرژیک</w:t>
            </w:r>
          </w:p>
          <w:p w14:paraId="71B8B1C3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58868F8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الرزیک</w:t>
            </w:r>
          </w:p>
          <w:p w14:paraId="6D2FD7EB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F7B4CCD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تحریکی</w:t>
            </w:r>
          </w:p>
          <w:p w14:paraId="183E4D2F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923CF74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تماسی تحریکی</w:t>
            </w:r>
          </w:p>
          <w:p w14:paraId="5DDA64A3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E53B6B4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تحریکی</w:t>
            </w:r>
          </w:p>
          <w:p w14:paraId="0C94EA0A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7E34285" w14:textId="77777777" w:rsidR="008B7A0C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تحریکی</w:t>
            </w:r>
          </w:p>
          <w:p w14:paraId="747BCDB1" w14:textId="77777777" w:rsidR="008B7A0C" w:rsidRDefault="008B7A0C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C8EF649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تحریکی</w:t>
            </w:r>
          </w:p>
          <w:p w14:paraId="238B3972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27859C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اتوپیک</w:t>
            </w:r>
          </w:p>
          <w:p w14:paraId="1A3D782F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33853A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اتوپیک</w:t>
            </w:r>
          </w:p>
          <w:p w14:paraId="62ED15F0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C6F78D8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مراحل درماتیت اتوپیک</w:t>
            </w:r>
          </w:p>
          <w:p w14:paraId="1B7BDC73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9C4E36B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غیر پوستی درماتیت اتوپیک</w:t>
            </w:r>
          </w:p>
          <w:p w14:paraId="1155703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5BDC612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C6451D8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یافته های ازمایشگاهی درماتیت اتوپیک </w:t>
            </w:r>
          </w:p>
          <w:p w14:paraId="1FA492E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7A37930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تشخیصهای افتراقی درماتیت اتوپیک</w:t>
            </w:r>
          </w:p>
          <w:p w14:paraId="256CE9CD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E521C43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اتوپیک</w:t>
            </w:r>
          </w:p>
          <w:p w14:paraId="0F13186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A9CB828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951B6F7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پیتیریازیس البا</w:t>
            </w:r>
          </w:p>
          <w:p w14:paraId="6EE4F2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04390D7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پیتیریازیس البا</w:t>
            </w:r>
          </w:p>
          <w:p w14:paraId="1B187760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4A86D9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پیتیریازیس البا</w:t>
            </w:r>
          </w:p>
          <w:p w14:paraId="1C816A9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BE3CF52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پیتیریازیس البا</w:t>
            </w:r>
          </w:p>
          <w:p w14:paraId="5D953E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1971949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سکه ای</w:t>
            </w:r>
          </w:p>
          <w:p w14:paraId="5CB1E50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AD1444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سکه ای</w:t>
            </w:r>
          </w:p>
          <w:p w14:paraId="1DEF47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FA247CE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اگزمای سکه ای</w:t>
            </w:r>
          </w:p>
          <w:p w14:paraId="0FA99CDB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8F32A23" w14:textId="77777777" w:rsidR="005253A3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اگزمای سکه ای</w:t>
            </w:r>
          </w:p>
          <w:p w14:paraId="23A483D7" w14:textId="77777777" w:rsidR="00231BFD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962A425" w14:textId="77777777" w:rsidR="00231BFD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اگزمای سگه ای</w:t>
            </w:r>
            <w:r w:rsidR="009F436D">
              <w:rPr>
                <w:rFonts w:cs="B Titr" w:hint="cs"/>
                <w:sz w:val="16"/>
                <w:szCs w:val="16"/>
                <w:rtl/>
              </w:rPr>
              <w:t xml:space="preserve">  </w:t>
            </w:r>
          </w:p>
          <w:p w14:paraId="584025DD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F96408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پمفولیکس</w:t>
            </w:r>
          </w:p>
          <w:p w14:paraId="0D7F4B18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770966F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پمفولیکس</w:t>
            </w:r>
          </w:p>
          <w:p w14:paraId="6547FB6F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585CCBC" w14:textId="77777777" w:rsidR="009F436D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پمفولیکس</w:t>
            </w:r>
          </w:p>
          <w:p w14:paraId="490C01FE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CB541D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پمفولیکس</w:t>
            </w:r>
          </w:p>
          <w:p w14:paraId="00ACBE4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E0BD74B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ایستایی(استازی)</w:t>
            </w:r>
          </w:p>
          <w:p w14:paraId="274F58FA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A153016" w14:textId="77777777" w:rsidR="00D81DFA" w:rsidRDefault="00D81D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9E2777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ایستایی</w:t>
            </w:r>
          </w:p>
          <w:p w14:paraId="500EB26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EDFEC64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F7CAEA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ایستایی</w:t>
            </w:r>
          </w:p>
          <w:p w14:paraId="7D449C2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C273E16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885BB9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ایستایی</w:t>
            </w:r>
          </w:p>
          <w:p w14:paraId="5D7980E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9529527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030C958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ایستایی</w:t>
            </w:r>
          </w:p>
          <w:p w14:paraId="3AA8F61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EF5578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سبورییک</w:t>
            </w:r>
          </w:p>
          <w:p w14:paraId="252C807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749DACE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75BEEC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سبورییک</w:t>
            </w:r>
          </w:p>
          <w:p w14:paraId="0CE4D969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27547B1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سبورییک</w:t>
            </w:r>
          </w:p>
          <w:p w14:paraId="284C342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E78C63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سبورییک</w:t>
            </w:r>
          </w:p>
          <w:p w14:paraId="4A59A30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BCFCBA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سبورییک</w:t>
            </w:r>
          </w:p>
          <w:p w14:paraId="1DC3F75F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1F5B22F" w14:textId="77777777" w:rsidR="00557A57" w:rsidRDefault="00557A57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9C1712B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1D1F4C07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4B46502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46" w:type="dxa"/>
            <w:vAlign w:val="center"/>
          </w:tcPr>
          <w:p w14:paraId="2793EDF9" w14:textId="77777777" w:rsidR="009263E9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اگزمای حاد را تعریف کند</w:t>
            </w:r>
          </w:p>
          <w:p w14:paraId="711D20AD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57B8809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حاد را بیان کند</w:t>
            </w:r>
          </w:p>
          <w:p w14:paraId="6F1E660F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C3E2E67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حاد را ذکر کند</w:t>
            </w:r>
          </w:p>
          <w:p w14:paraId="7887276A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4001367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حاد را بیان کند</w:t>
            </w:r>
          </w:p>
          <w:p w14:paraId="41F54709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B2FE68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</w:t>
            </w:r>
            <w:r w:rsidR="00A17D0A">
              <w:rPr>
                <w:rFonts w:cs="B Titr" w:hint="cs"/>
                <w:sz w:val="16"/>
                <w:szCs w:val="16"/>
                <w:rtl/>
              </w:rPr>
              <w:t xml:space="preserve"> تحت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حاد را تعریف کند</w:t>
            </w:r>
          </w:p>
          <w:p w14:paraId="62D6C953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4F66492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تحت حاد را بیان کند</w:t>
            </w:r>
          </w:p>
          <w:p w14:paraId="5B7D12B3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84338D0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تحت حاد را ذکر کند</w:t>
            </w:r>
          </w:p>
          <w:p w14:paraId="75E770F4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E54856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تحت حاد را بیان کند</w:t>
            </w:r>
          </w:p>
          <w:p w14:paraId="5914E348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1602B68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مزمن را تعریف کند</w:t>
            </w:r>
          </w:p>
          <w:p w14:paraId="316DFDFD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3B59824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مزمن را بیان کند</w:t>
            </w:r>
          </w:p>
          <w:p w14:paraId="489A96FC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D9F2FB0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مزمن را ذکر کند</w:t>
            </w:r>
          </w:p>
          <w:p w14:paraId="0EF57398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603D0C" w14:textId="77777777" w:rsidR="00AD397D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مزمن را بیان کند</w:t>
            </w:r>
          </w:p>
          <w:p w14:paraId="7C12E35A" w14:textId="77777777" w:rsidR="00AD397D" w:rsidRDefault="00AD397D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BA8E668" w14:textId="77777777" w:rsidR="00A17D0A" w:rsidRDefault="00AD397D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الرژیک را تعریف کند</w:t>
            </w:r>
          </w:p>
          <w:p w14:paraId="199C2795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A74617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یافته های پوستی درماتیت تماسی الرژیک را بیان کند</w:t>
            </w:r>
          </w:p>
          <w:p w14:paraId="2A38945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7A04325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A3CC559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الرزیک را ذکر کند</w:t>
            </w:r>
          </w:p>
          <w:p w14:paraId="486BB82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785962C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ADF118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ذزماتیت تماسی الرزیک را نام ببرد</w:t>
            </w:r>
          </w:p>
          <w:p w14:paraId="2AB0C921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B20C357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2F2BDF8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الرزیک را شرح دهد</w:t>
            </w:r>
          </w:p>
          <w:p w14:paraId="056E9303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E0A8B3D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تحریکی را تعریف کند</w:t>
            </w:r>
            <w:r>
              <w:rPr>
                <w:rFonts w:cs="B Titr" w:hint="cs"/>
                <w:sz w:val="16"/>
                <w:szCs w:val="16"/>
                <w:rtl/>
              </w:rPr>
              <w:br/>
            </w:r>
          </w:p>
          <w:p w14:paraId="758CA95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تماسی تحریکی را بیان کند</w:t>
            </w:r>
          </w:p>
          <w:p w14:paraId="3049EE30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F437118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566E65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تحریکی را ذکر کند</w:t>
            </w:r>
          </w:p>
          <w:p w14:paraId="03D6203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89F8E44" w14:textId="77777777" w:rsidR="005253A3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تحریکی</w:t>
            </w:r>
            <w:r w:rsidR="005253A3">
              <w:rPr>
                <w:rFonts w:cs="B Titr" w:hint="cs"/>
                <w:sz w:val="16"/>
                <w:szCs w:val="16"/>
                <w:rtl/>
              </w:rPr>
              <w:t xml:space="preserve"> را نام ببرد</w:t>
            </w:r>
          </w:p>
          <w:p w14:paraId="2C2192D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F0ABDD6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A218704" w14:textId="77777777" w:rsidR="00AD397D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تحریکی را شرح دهد</w:t>
            </w:r>
          </w:p>
          <w:p w14:paraId="7345A13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14658B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اتوپیک را تعریف کند</w:t>
            </w:r>
          </w:p>
          <w:p w14:paraId="12C6B5C2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C379350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اتوپیک را بیان کند</w:t>
            </w:r>
          </w:p>
          <w:p w14:paraId="2B1B5AF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7DE67C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مراحل درماتیت اتوپیک را به تفسیر شرح دهد</w:t>
            </w:r>
          </w:p>
          <w:p w14:paraId="20000FB2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D66E1AD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غیر پوستی درماتیت اتوپیک را بیان کند</w:t>
            </w:r>
          </w:p>
          <w:p w14:paraId="2EEC84A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2AA26EE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4A442A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اتوپیک را ذکر کند</w:t>
            </w:r>
          </w:p>
          <w:p w14:paraId="7C9D60AC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C92912F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DD884B9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اتوپیک را نام ببرد</w:t>
            </w:r>
          </w:p>
          <w:p w14:paraId="5668A671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7C612D9" w14:textId="77777777" w:rsidR="00793272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اتوپیک را شرح دهد</w:t>
            </w:r>
          </w:p>
          <w:p w14:paraId="54CDC17C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48483CA" w14:textId="77777777" w:rsidR="000D435C" w:rsidRDefault="000D435C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AC0E31B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پیتیریازیس البا را تعریف کند</w:t>
            </w:r>
          </w:p>
          <w:p w14:paraId="74D54D0F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5FA38E1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پیتیریازیس البا را بیان کند</w:t>
            </w:r>
          </w:p>
          <w:p w14:paraId="5B64D01A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5905069" w14:textId="77777777" w:rsidR="001B39F6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یافته های ازمایشگاهی پیتیریازیس البا را </w:t>
            </w:r>
            <w:r w:rsidR="001B39F6">
              <w:rPr>
                <w:rFonts w:cs="B Titr" w:hint="cs"/>
                <w:sz w:val="16"/>
                <w:szCs w:val="16"/>
                <w:rtl/>
              </w:rPr>
              <w:t>ذکر کند</w:t>
            </w:r>
          </w:p>
          <w:p w14:paraId="4C699340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942E68E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پیتیریازیس البا رانام ببرد</w:t>
            </w:r>
          </w:p>
          <w:p w14:paraId="66938311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41806D5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سکه ای را تعریف کند</w:t>
            </w:r>
          </w:p>
          <w:p w14:paraId="68CAE32E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7A58B1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سکه ای را بیان کند</w:t>
            </w:r>
          </w:p>
          <w:p w14:paraId="52A9573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584B04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اگزمای سکه ای را ذکر کند</w:t>
            </w:r>
          </w:p>
          <w:p w14:paraId="0E6C5E74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E7051DE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601A7A9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اگزمای سکه ای را نام ببرد</w:t>
            </w:r>
          </w:p>
          <w:p w14:paraId="6889DB87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B7C1C8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اگزمای سکه ای را شرح دهد</w:t>
            </w:r>
          </w:p>
          <w:p w14:paraId="2391D32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5F1DB2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پمفولیکس را تعریف کند</w:t>
            </w:r>
          </w:p>
          <w:p w14:paraId="5802FFEB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620B470" w14:textId="77777777" w:rsidR="00267817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پمفولیکس را بیان کند</w:t>
            </w:r>
          </w:p>
          <w:p w14:paraId="2FB6ECE7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7AB26F2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پمفولیکس را نام ببرد</w:t>
            </w:r>
          </w:p>
          <w:p w14:paraId="1C01E14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F2BAEE5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پمفولیکس را شرح دهد</w:t>
            </w:r>
          </w:p>
          <w:p w14:paraId="19E13BB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0BCC1FB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ایستایی را تعریف کند</w:t>
            </w:r>
          </w:p>
          <w:p w14:paraId="146AA69C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A865BDA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F7EA856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ایستایی را بیان کند</w:t>
            </w:r>
          </w:p>
          <w:p w14:paraId="690CEBE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FC28563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483EE9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ایستایی را ذکر کند</w:t>
            </w:r>
          </w:p>
          <w:p w14:paraId="64652FEF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8ECC130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BC0E5A" w14:textId="77777777" w:rsidR="00FD4749" w:rsidRDefault="00FD4749" w:rsidP="00FD4749">
            <w:pPr>
              <w:rPr>
                <w:rFonts w:cs="B Titr"/>
                <w:sz w:val="16"/>
                <w:szCs w:val="16"/>
                <w:rtl/>
              </w:rPr>
            </w:pPr>
          </w:p>
          <w:p w14:paraId="427F6A36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ایستایی را نام ببرد</w:t>
            </w:r>
          </w:p>
          <w:p w14:paraId="2D1A797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BB216D4" w14:textId="77777777" w:rsidR="00D81DFA" w:rsidRDefault="00D81DF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A22ABF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ایستایی را شرح دهد</w:t>
            </w:r>
          </w:p>
          <w:p w14:paraId="0F2CF52F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C6D19B" w14:textId="77777777" w:rsidR="00D81DFA" w:rsidRDefault="00D81DF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86416BA" w14:textId="447A084B" w:rsidR="00F37C12" w:rsidRDefault="005E467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درماتیت  </w:t>
            </w:r>
            <w:r w:rsidR="00F37C12">
              <w:rPr>
                <w:rFonts w:cs="B Titr" w:hint="cs"/>
                <w:sz w:val="16"/>
                <w:szCs w:val="16"/>
                <w:rtl/>
              </w:rPr>
              <w:t>سب</w:t>
            </w:r>
            <w:r>
              <w:rPr>
                <w:rFonts w:cs="B Titr" w:hint="cs"/>
                <w:sz w:val="16"/>
                <w:szCs w:val="16"/>
                <w:rtl/>
              </w:rPr>
              <w:t>و</w:t>
            </w:r>
            <w:r w:rsidR="00F37C12">
              <w:rPr>
                <w:rFonts w:cs="B Titr" w:hint="cs"/>
                <w:sz w:val="16"/>
                <w:szCs w:val="16"/>
                <w:rtl/>
              </w:rPr>
              <w:t>رییک را تعریف کند</w:t>
            </w:r>
          </w:p>
          <w:p w14:paraId="42C8BB3B" w14:textId="77777777" w:rsidR="00D81DFA" w:rsidRDefault="00D81DFA" w:rsidP="00FD4749">
            <w:pPr>
              <w:rPr>
                <w:rFonts w:cs="B Titr"/>
                <w:sz w:val="16"/>
                <w:szCs w:val="16"/>
                <w:rtl/>
              </w:rPr>
            </w:pPr>
          </w:p>
          <w:p w14:paraId="29C3A239" w14:textId="00D83153" w:rsidR="00F37C12" w:rsidRDefault="00F37C12" w:rsidP="005E46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سب</w:t>
            </w:r>
            <w:r w:rsidR="005E467A">
              <w:rPr>
                <w:rFonts w:cs="B Titr" w:hint="cs"/>
                <w:sz w:val="16"/>
                <w:szCs w:val="16"/>
                <w:rtl/>
              </w:rPr>
              <w:t>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رییک </w:t>
            </w:r>
            <w:r w:rsidR="005E467A">
              <w:rPr>
                <w:rFonts w:cs="B Titr" w:hint="cs"/>
                <w:sz w:val="16"/>
                <w:szCs w:val="16"/>
                <w:rtl/>
              </w:rPr>
              <w:t xml:space="preserve">را </w:t>
            </w:r>
            <w:r>
              <w:rPr>
                <w:rFonts w:cs="B Titr" w:hint="cs"/>
                <w:sz w:val="16"/>
                <w:szCs w:val="16"/>
                <w:rtl/>
              </w:rPr>
              <w:t>بیان کند</w:t>
            </w:r>
          </w:p>
          <w:p w14:paraId="51332BBD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321D2F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سبورییک را ذکر کند</w:t>
            </w:r>
          </w:p>
          <w:p w14:paraId="33A8323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69C3170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1218961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سبورییک را نام ببرد</w:t>
            </w:r>
          </w:p>
          <w:p w14:paraId="3EA01319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E097D27" w14:textId="77777777" w:rsidR="00F37C12" w:rsidRDefault="00F37C12" w:rsidP="00F37C1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سبورییک را شرح کند</w:t>
            </w:r>
          </w:p>
          <w:p w14:paraId="6D12F730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A1EB3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DC983B5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CE91B8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0DB906F4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E4C8095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7ED819D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5D92215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</w:tc>
        <w:tc>
          <w:tcPr>
            <w:tcW w:w="873" w:type="dxa"/>
            <w:vAlign w:val="center"/>
          </w:tcPr>
          <w:p w14:paraId="4A155D5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30A9E96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016C13B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2A3D6AF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113E2A0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18DF23C7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436C413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B0F2B8C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0006510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D5E8795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7E84080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2A3555D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5B2C258D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7A96E6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49FC8F7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919080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50568E3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39A0C47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67D5B9C9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0D45447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35613B8A" w14:textId="62E17DC4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2B3D1C">
              <w:rPr>
                <w:rFonts w:cs="B Titr" w:hint="cs"/>
                <w:sz w:val="16"/>
                <w:szCs w:val="16"/>
                <w:rtl/>
              </w:rPr>
              <w:t xml:space="preserve"> در اسکای روم و پاورپوینت </w:t>
            </w:r>
          </w:p>
          <w:p w14:paraId="6E35E596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4B59E22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68054E4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445A729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F2AC528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6DA73A4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930178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3AC167B" w14:textId="77777777" w:rsidR="00793272" w:rsidRPr="00B33310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BE76E3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87CCFE2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B80C194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58EFDDD" w14:textId="77777777" w:rsidR="00C536D8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39AE02D8" w14:textId="77777777" w:rsidR="00793272" w:rsidRPr="00B33310" w:rsidRDefault="00793272" w:rsidP="00BC41B5">
            <w:pPr>
              <w:rPr>
                <w:rFonts w:cs="B Titr"/>
                <w:sz w:val="16"/>
                <w:szCs w:val="16"/>
              </w:rPr>
            </w:pPr>
          </w:p>
          <w:p w14:paraId="63AFE019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7F89C79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7978E0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C303B45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5D31CD5" w14:textId="77777777" w:rsidR="009263E9" w:rsidRPr="00B33310" w:rsidRDefault="009263E9" w:rsidP="002B3D1C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6F05F94F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533A350C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B11F62E" w14:textId="77777777" w:rsidR="007C762B" w:rsidRPr="00B33310" w:rsidRDefault="0031542E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</w:p>
          <w:p w14:paraId="7B1E4755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A37533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0D3FFF7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00F89CA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F25C2CF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6AF2A0F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8ED5764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43E7E48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7F59D0" w14:textId="77777777" w:rsidR="00E01D34" w:rsidRPr="00B33310" w:rsidRDefault="00E01D34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A5493F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BF7B0B4" w14:textId="77777777" w:rsidR="007C762B" w:rsidRPr="00B33310" w:rsidRDefault="009D2170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842D9C8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7A9B92E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531E649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65C70C8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5FA8EF" w14:textId="77777777" w:rsidR="007C762B" w:rsidRPr="00B33310" w:rsidRDefault="009D2170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17E0B178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204F780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397B81A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5E7E85AD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6DB1B9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EBE05E3" w14:textId="77777777" w:rsidR="00793272" w:rsidRPr="00B33310" w:rsidRDefault="0031542E" w:rsidP="0000742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2AF49861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4867C9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666349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9FBBA1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91E6078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D678ED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ارزشیابی تراکمی</w:t>
            </w:r>
          </w:p>
          <w:p w14:paraId="48DFD799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r w:rsidR="0000742B">
              <w:rPr>
                <w:rFonts w:cs="B Titr"/>
                <w:sz w:val="16"/>
                <w:szCs w:val="16"/>
              </w:rPr>
              <w:t>osce</w:t>
            </w:r>
          </w:p>
        </w:tc>
      </w:tr>
      <w:tr w:rsidR="007D107E" w:rsidRPr="00B33310" w14:paraId="626950FB" w14:textId="77777777" w:rsidTr="00BC41B5">
        <w:trPr>
          <w:gridAfter w:val="1"/>
          <w:wAfter w:w="6" w:type="dxa"/>
          <w:trHeight w:val="593"/>
          <w:jc w:val="center"/>
        </w:trPr>
        <w:tc>
          <w:tcPr>
            <w:tcW w:w="5795" w:type="dxa"/>
            <w:gridSpan w:val="2"/>
            <w:vAlign w:val="center"/>
          </w:tcPr>
          <w:p w14:paraId="2AEA2658" w14:textId="2209F35E" w:rsidR="009263E9" w:rsidRPr="00B33310" w:rsidRDefault="009263E9" w:rsidP="00A17D0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منابع :</w:t>
            </w:r>
            <w:r w:rsidR="00732C25">
              <w:rPr>
                <w:rFonts w:cs="B Titr" w:hint="cs"/>
                <w:sz w:val="16"/>
                <w:szCs w:val="16"/>
                <w:rtl/>
              </w:rPr>
              <w:t>درسنامه پوست</w:t>
            </w:r>
          </w:p>
        </w:tc>
        <w:tc>
          <w:tcPr>
            <w:tcW w:w="4247" w:type="dxa"/>
            <w:gridSpan w:val="3"/>
            <w:vAlign w:val="center"/>
          </w:tcPr>
          <w:p w14:paraId="73CDD449" w14:textId="1CAE33F3" w:rsidR="009263E9" w:rsidRPr="00B33310" w:rsidRDefault="009263E9" w:rsidP="00E978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تاریخ تنظیم</w:t>
            </w:r>
            <w:r w:rsidR="002B3D1C">
              <w:rPr>
                <w:rFonts w:cs="B Titr" w:hint="cs"/>
                <w:sz w:val="16"/>
                <w:szCs w:val="16"/>
                <w:rtl/>
              </w:rPr>
              <w:t>:</w:t>
            </w:r>
            <w:r w:rsidR="00E978CB">
              <w:rPr>
                <w:rFonts w:cs="B Titr" w:hint="cs"/>
                <w:sz w:val="16"/>
                <w:szCs w:val="16"/>
                <w:rtl/>
              </w:rPr>
              <w:t>1404</w:t>
            </w:r>
            <w:bookmarkStart w:id="0" w:name="_GoBack"/>
            <w:bookmarkEnd w:id="0"/>
          </w:p>
        </w:tc>
        <w:tc>
          <w:tcPr>
            <w:tcW w:w="3447" w:type="dxa"/>
            <w:gridSpan w:val="3"/>
            <w:vAlign w:val="center"/>
          </w:tcPr>
          <w:p w14:paraId="3A55D7F3" w14:textId="77777777" w:rsidR="009263E9" w:rsidRPr="00B33310" w:rsidRDefault="009263E9" w:rsidP="00F94F9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عرصه آموزش:کلاس درس بخش </w:t>
            </w:r>
            <w:r w:rsidR="00F94F95" w:rsidRPr="00B33310">
              <w:rPr>
                <w:rFonts w:cs="B Titr" w:hint="cs"/>
                <w:sz w:val="16"/>
                <w:szCs w:val="16"/>
                <w:rtl/>
              </w:rPr>
              <w:t>پوست</w:t>
            </w:r>
          </w:p>
        </w:tc>
        <w:tc>
          <w:tcPr>
            <w:tcW w:w="1915" w:type="dxa"/>
            <w:vAlign w:val="center"/>
          </w:tcPr>
          <w:p w14:paraId="0A4A609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721B91" w:rsidRPr="00B33310">
              <w:rPr>
                <w:rFonts w:cs="B Titr" w:hint="cs"/>
                <w:sz w:val="16"/>
                <w:szCs w:val="16"/>
                <w:rtl/>
              </w:rPr>
              <w:t>5/1</w:t>
            </w:r>
            <w:r w:rsidRPr="00B33310">
              <w:rPr>
                <w:rFonts w:cs="B Titr" w:hint="cs"/>
                <w:sz w:val="16"/>
                <w:szCs w:val="16"/>
                <w:rtl/>
              </w:rPr>
              <w:t xml:space="preserve"> ساعت</w:t>
            </w:r>
          </w:p>
        </w:tc>
      </w:tr>
    </w:tbl>
    <w:p w14:paraId="7D54A73D" w14:textId="77777777" w:rsidR="009263E9" w:rsidRPr="00ED51EB" w:rsidRDefault="009263E9" w:rsidP="00B33310">
      <w:pPr>
        <w:rPr>
          <w:rFonts w:cs="B Mitra"/>
        </w:rPr>
      </w:pPr>
    </w:p>
    <w:p w14:paraId="33A0CB3E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A2DB4" w14:textId="77777777" w:rsidR="005350BA" w:rsidRDefault="005350BA" w:rsidP="00BB0FD3">
      <w:r>
        <w:separator/>
      </w:r>
    </w:p>
  </w:endnote>
  <w:endnote w:type="continuationSeparator" w:id="0">
    <w:p w14:paraId="2333BDFF" w14:textId="77777777" w:rsidR="005350BA" w:rsidRDefault="005350BA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6DA9B" w14:textId="77777777" w:rsidR="006B0EDE" w:rsidRDefault="00535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53EF" w14:textId="77777777" w:rsidR="006B0EDE" w:rsidRDefault="00535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6E559" w14:textId="77777777" w:rsidR="006B0EDE" w:rsidRDefault="00535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8E40" w14:textId="77777777" w:rsidR="005350BA" w:rsidRDefault="005350BA" w:rsidP="00BB0FD3">
      <w:r>
        <w:separator/>
      </w:r>
    </w:p>
  </w:footnote>
  <w:footnote w:type="continuationSeparator" w:id="0">
    <w:p w14:paraId="214E7F32" w14:textId="77777777" w:rsidR="005350BA" w:rsidRDefault="005350BA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21D9" w14:textId="77777777" w:rsidR="006B0EDE" w:rsidRDefault="005350BA">
    <w:pPr>
      <w:pStyle w:val="Header"/>
    </w:pPr>
    <w:r>
      <w:rPr>
        <w:noProof/>
        <w:lang w:eastAsia="en-US"/>
      </w:rPr>
      <w:pict w14:anchorId="10B10B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65743" w14:textId="77777777" w:rsidR="006B0EDE" w:rsidRDefault="005350BA">
    <w:pPr>
      <w:pStyle w:val="Header"/>
    </w:pPr>
    <w:r>
      <w:rPr>
        <w:noProof/>
        <w:lang w:eastAsia="en-US"/>
      </w:rPr>
      <w:pict w14:anchorId="73037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1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5567D" w14:textId="77777777" w:rsidR="006B0EDE" w:rsidRDefault="005350BA">
    <w:pPr>
      <w:pStyle w:val="Header"/>
    </w:pPr>
    <w:r>
      <w:rPr>
        <w:noProof/>
        <w:lang w:eastAsia="en-US"/>
      </w:rPr>
      <w:pict w14:anchorId="682DB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E9"/>
    <w:rsid w:val="0000742B"/>
    <w:rsid w:val="00067FDE"/>
    <w:rsid w:val="000D435C"/>
    <w:rsid w:val="001A13D6"/>
    <w:rsid w:val="001B39F6"/>
    <w:rsid w:val="002301DF"/>
    <w:rsid w:val="00231BFD"/>
    <w:rsid w:val="00250915"/>
    <w:rsid w:val="00267817"/>
    <w:rsid w:val="002717E1"/>
    <w:rsid w:val="002B3D1C"/>
    <w:rsid w:val="002B7AB8"/>
    <w:rsid w:val="0031542E"/>
    <w:rsid w:val="00374021"/>
    <w:rsid w:val="00435858"/>
    <w:rsid w:val="00510EA3"/>
    <w:rsid w:val="005253A3"/>
    <w:rsid w:val="005350BA"/>
    <w:rsid w:val="00540386"/>
    <w:rsid w:val="00557A57"/>
    <w:rsid w:val="005E467A"/>
    <w:rsid w:val="006222AA"/>
    <w:rsid w:val="00660A5D"/>
    <w:rsid w:val="00684B9A"/>
    <w:rsid w:val="00721B91"/>
    <w:rsid w:val="00732C25"/>
    <w:rsid w:val="00735BC9"/>
    <w:rsid w:val="007668E6"/>
    <w:rsid w:val="00777B58"/>
    <w:rsid w:val="00793272"/>
    <w:rsid w:val="007A52CD"/>
    <w:rsid w:val="007C762B"/>
    <w:rsid w:val="007D107E"/>
    <w:rsid w:val="00871141"/>
    <w:rsid w:val="00887497"/>
    <w:rsid w:val="008A7B80"/>
    <w:rsid w:val="008B7A0C"/>
    <w:rsid w:val="008E716A"/>
    <w:rsid w:val="009052C8"/>
    <w:rsid w:val="009263E9"/>
    <w:rsid w:val="009D2170"/>
    <w:rsid w:val="009E44A5"/>
    <w:rsid w:val="009F436D"/>
    <w:rsid w:val="00A17D0A"/>
    <w:rsid w:val="00A6787A"/>
    <w:rsid w:val="00A722A2"/>
    <w:rsid w:val="00AA5121"/>
    <w:rsid w:val="00AD397D"/>
    <w:rsid w:val="00B05868"/>
    <w:rsid w:val="00B33310"/>
    <w:rsid w:val="00B9245A"/>
    <w:rsid w:val="00BB0FD3"/>
    <w:rsid w:val="00C536D8"/>
    <w:rsid w:val="00CB085C"/>
    <w:rsid w:val="00CE6E76"/>
    <w:rsid w:val="00D05DF9"/>
    <w:rsid w:val="00D66883"/>
    <w:rsid w:val="00D81DFA"/>
    <w:rsid w:val="00DC08BF"/>
    <w:rsid w:val="00E01D34"/>
    <w:rsid w:val="00E424A2"/>
    <w:rsid w:val="00E50747"/>
    <w:rsid w:val="00E978CB"/>
    <w:rsid w:val="00F37C12"/>
    <w:rsid w:val="00F44386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4814FA1"/>
  <w15:docId w15:val="{C73164ED-72F2-4656-BB38-D6D2CA2D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amozesh44</cp:lastModifiedBy>
  <cp:revision>11</cp:revision>
  <cp:lastPrinted>2021-11-30T06:43:00Z</cp:lastPrinted>
  <dcterms:created xsi:type="dcterms:W3CDTF">2021-01-03T10:20:00Z</dcterms:created>
  <dcterms:modified xsi:type="dcterms:W3CDTF">2025-05-03T05:18:00Z</dcterms:modified>
</cp:coreProperties>
</file>